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D" w:rsidRPr="00DF2974" w:rsidRDefault="0043634D" w:rsidP="0043634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F2974">
        <w:rPr>
          <w:rFonts w:cs="B Titr" w:hint="cs"/>
          <w:b/>
          <w:bCs/>
          <w:sz w:val="28"/>
          <w:szCs w:val="28"/>
          <w:rtl/>
          <w:lang w:bidi="fa-IR"/>
        </w:rPr>
        <w:t xml:space="preserve">بيماران اورژانسی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DF2974">
        <w:rPr>
          <w:rFonts w:cs="B Titr" w:hint="cs"/>
          <w:b/>
          <w:bCs/>
          <w:sz w:val="28"/>
          <w:szCs w:val="28"/>
          <w:rtl/>
          <w:lang w:bidi="fa-IR"/>
        </w:rPr>
        <w:t>و  پرخطر بخش نروسرجري</w:t>
      </w:r>
    </w:p>
    <w:tbl>
      <w:tblPr>
        <w:tblStyle w:val="GridTable4Accent5"/>
        <w:tblW w:w="9851" w:type="dxa"/>
        <w:jc w:val="center"/>
        <w:tblLook w:val="04A0" w:firstRow="1" w:lastRow="0" w:firstColumn="1" w:lastColumn="0" w:noHBand="0" w:noVBand="1"/>
      </w:tblPr>
      <w:tblGrid>
        <w:gridCol w:w="4926"/>
        <w:gridCol w:w="4925"/>
      </w:tblGrid>
      <w:tr w:rsidR="0043634D" w:rsidRPr="007C076A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</w:tcPr>
          <w:p w:rsidR="0043634D" w:rsidRPr="007C076A" w:rsidRDefault="0043634D" w:rsidP="00E93BA3">
            <w:pPr>
              <w:bidi/>
              <w:spacing w:line="360" w:lineRule="auto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7C076A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>بيماران اورژانسي</w:t>
            </w:r>
          </w:p>
        </w:tc>
        <w:tc>
          <w:tcPr>
            <w:tcW w:w="4925" w:type="dxa"/>
          </w:tcPr>
          <w:p w:rsidR="0043634D" w:rsidRPr="007C076A" w:rsidRDefault="0043634D" w:rsidP="00E93BA3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7C076A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>بيماران پر خطر</w:t>
            </w:r>
          </w:p>
        </w:tc>
      </w:tr>
      <w:tr w:rsidR="0043634D" w:rsidRPr="007C076A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</w:tcPr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>Acute SDM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>Acute EDM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>ICH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40"/>
                <w:szCs w:val="40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 xml:space="preserve">Acute Hydrocephaly </w:t>
            </w:r>
            <w:r w:rsidRPr="00567D7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 شيفت بیشتر از 5 میلی متر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>Chronic SDH</w:t>
            </w:r>
            <w:r w:rsidRPr="00567D7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 شيفت بیشتر از </w:t>
            </w:r>
            <w:r w:rsidRPr="00567D77">
              <w:rPr>
                <w:rFonts w:cs="B Mitra"/>
                <w:sz w:val="28"/>
                <w:szCs w:val="28"/>
                <w:lang w:bidi="fa-IR"/>
              </w:rPr>
              <w:t>1 Cm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>Brain Tumor</w:t>
            </w:r>
            <w:r w:rsidRPr="00567D7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 شيفت بالاتر از </w:t>
            </w:r>
            <w:r w:rsidRPr="00567D77">
              <w:rPr>
                <w:rFonts w:cs="B Mitra"/>
                <w:sz w:val="28"/>
                <w:szCs w:val="28"/>
                <w:lang w:bidi="fa-IR"/>
              </w:rPr>
              <w:t>1 Cm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sz w:val="28"/>
                <w:szCs w:val="28"/>
                <w:lang w:bidi="fa-IR"/>
              </w:rPr>
              <w:t xml:space="preserve">CODA  </w:t>
            </w:r>
            <w:proofErr w:type="spellStart"/>
            <w:r w:rsidRPr="00567D77">
              <w:rPr>
                <w:rFonts w:cs="B Mitra"/>
                <w:sz w:val="28"/>
                <w:szCs w:val="28"/>
                <w:lang w:bidi="fa-IR"/>
              </w:rPr>
              <w:t>equiendent</w:t>
            </w:r>
            <w:proofErr w:type="spellEnd"/>
            <w:r w:rsidRPr="00567D77">
              <w:rPr>
                <w:rFonts w:cs="B Mitra"/>
                <w:sz w:val="28"/>
                <w:szCs w:val="28"/>
                <w:lang w:bidi="fa-IR"/>
              </w:rPr>
              <w:t xml:space="preserve"> Syndrome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7D7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هرگونه تومور روي نخاع كه با ضعف حركتي پيش رونده همراه باشد.  </w:t>
            </w:r>
          </w:p>
        </w:tc>
        <w:tc>
          <w:tcPr>
            <w:tcW w:w="4925" w:type="dxa"/>
          </w:tcPr>
          <w:p w:rsidR="0043634D" w:rsidRPr="00567D77" w:rsidRDefault="0043634D" w:rsidP="0043634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67D77">
              <w:rPr>
                <w:rFonts w:cs="B Mitra"/>
                <w:b/>
                <w:bCs/>
                <w:sz w:val="28"/>
                <w:szCs w:val="28"/>
                <w:lang w:bidi="fa-IR"/>
              </w:rPr>
              <w:t>Acute Hydrocephaly</w:t>
            </w:r>
            <w:r w:rsidRPr="00567D7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با شيفت كمتر از 5 میلی متر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67D77">
              <w:rPr>
                <w:rFonts w:cs="B Mitra"/>
                <w:b/>
                <w:bCs/>
                <w:sz w:val="28"/>
                <w:szCs w:val="28"/>
                <w:lang w:bidi="fa-IR"/>
              </w:rPr>
              <w:t>Chronic SDH</w:t>
            </w:r>
            <w:r w:rsidRPr="00567D7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با شيفت كمتر از </w:t>
            </w:r>
            <w:r w:rsidRPr="00567D77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  1 Cm</w:t>
            </w:r>
            <w:r w:rsidRPr="00567D7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43634D" w:rsidRPr="00567D77" w:rsidRDefault="0043634D" w:rsidP="0043634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567D77">
              <w:rPr>
                <w:rFonts w:cs="B Mitra"/>
                <w:b/>
                <w:bCs/>
                <w:sz w:val="28"/>
                <w:szCs w:val="28"/>
                <w:lang w:bidi="fa-IR"/>
              </w:rPr>
              <w:t>Brain Tumor</w:t>
            </w:r>
            <w:r w:rsidRPr="00567D7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با شيفت كمتر از </w:t>
            </w:r>
            <w:r w:rsidRPr="00567D77">
              <w:rPr>
                <w:rFonts w:cs="B Mitra"/>
                <w:b/>
                <w:bCs/>
                <w:sz w:val="28"/>
                <w:szCs w:val="28"/>
                <w:lang w:bidi="fa-IR"/>
              </w:rPr>
              <w:t>1 Cm</w:t>
            </w: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5072"/>
    <w:multiLevelType w:val="hybridMultilevel"/>
    <w:tmpl w:val="346ED2CE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0F86"/>
    <w:multiLevelType w:val="hybridMultilevel"/>
    <w:tmpl w:val="627EF1E8"/>
    <w:lvl w:ilvl="0" w:tplc="1D76BE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D"/>
    <w:rsid w:val="002A342B"/>
    <w:rsid w:val="0043634D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4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4D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4363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4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4D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4363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2020-01-19T10:12:00Z</dcterms:created>
  <dcterms:modified xsi:type="dcterms:W3CDTF">2020-01-19T10:13:00Z</dcterms:modified>
</cp:coreProperties>
</file>