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1" w:rsidRDefault="007021F1" w:rsidP="00C6799B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33E6A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692ADFAD" wp14:editId="2CD3F153">
            <wp:extent cx="847725" cy="638175"/>
            <wp:effectExtent l="0" t="0" r="9525" b="9525"/>
            <wp:docPr id="1" name="Picture 1" descr="C:\Users\nurse.TEBSOFT\Desktop\دي ماه 96\mehr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.TEBSOFT\Desktop\دي ماه 96\mehr-hospit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C6799B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</w:t>
      </w:r>
      <w:r w:rsidR="00C6799B" w:rsidRPr="002752A5">
        <w:rPr>
          <w:rFonts w:cs="B Nazanin" w:hint="cs"/>
          <w:b/>
          <w:bCs/>
          <w:sz w:val="28"/>
          <w:szCs w:val="28"/>
          <w:rtl/>
          <w:lang w:bidi="fa-IR"/>
        </w:rPr>
        <w:t>بيوپسي كليه</w:t>
      </w:r>
    </w:p>
    <w:p w:rsidR="002752A5" w:rsidRPr="002752A5" w:rsidRDefault="002752A5" w:rsidP="002752A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NPO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حداقل 6 ساعت</w:t>
      </w:r>
    </w:p>
    <w:p w:rsidR="007021F1" w:rsidRPr="002752A5" w:rsidRDefault="007021F1" w:rsidP="00C6799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قطع داروهاي ضدانعقاد </w:t>
      </w:r>
      <w:r w:rsidR="00C6799B" w:rsidRPr="002752A5">
        <w:rPr>
          <w:rFonts w:cs="B Nazanin" w:hint="cs"/>
          <w:b/>
          <w:bCs/>
          <w:sz w:val="28"/>
          <w:szCs w:val="28"/>
          <w:rtl/>
          <w:lang w:bidi="fa-IR"/>
        </w:rPr>
        <w:t>72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ساعت قبل و در صورت لزوم مشاوره ي قلب جهت قطع دارو</w:t>
      </w:r>
    </w:p>
    <w:p w:rsidR="007021F1" w:rsidRPr="002752A5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دارا بودن رنج هاي آزمايشگاهي </w:t>
      </w:r>
      <w:r w:rsid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مورد قبول جهت انجام پروسيجر 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به شرح زير:</w:t>
      </w:r>
    </w:p>
    <w:p w:rsidR="007021F1" w:rsidRPr="002752A5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كمتر از   </w:t>
      </w:r>
      <w:r w:rsidR="003E39CE"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2752A5">
        <w:rPr>
          <w:rFonts w:cs="B Nazanin"/>
          <w:b/>
          <w:bCs/>
          <w:sz w:val="28"/>
          <w:szCs w:val="28"/>
          <w:lang w:bidi="fa-IR"/>
        </w:rPr>
        <w:t>INR---------- 1/5</w:t>
      </w:r>
    </w:p>
    <w:p w:rsidR="007021F1" w:rsidRPr="002752A5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كمتر از</w:t>
      </w:r>
      <w:r w:rsidR="003E39CE"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2752A5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752A5">
        <w:rPr>
          <w:rFonts w:cs="B Nazanin"/>
          <w:b/>
          <w:bCs/>
          <w:sz w:val="28"/>
          <w:szCs w:val="28"/>
          <w:lang w:bidi="fa-IR"/>
        </w:rPr>
        <w:t>PT------------17</w:t>
      </w:r>
    </w:p>
    <w:p w:rsidR="003E39CE" w:rsidRPr="002752A5" w:rsidRDefault="003E39CE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بيشتر از 50 هزار  </w:t>
      </w:r>
      <w:r w:rsidRPr="002752A5">
        <w:rPr>
          <w:rFonts w:cs="B Nazanin"/>
          <w:b/>
          <w:bCs/>
          <w:sz w:val="28"/>
          <w:szCs w:val="28"/>
          <w:lang w:bidi="fa-IR"/>
        </w:rPr>
        <w:t>PLT----------</w:t>
      </w:r>
    </w:p>
    <w:p w:rsidR="00B33E6A" w:rsidRPr="002752A5" w:rsidRDefault="00C6799B" w:rsidP="002752A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b/>
          <w:bCs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تهيه ي سوزن </w:t>
      </w:r>
      <w:r w:rsidRPr="002752A5">
        <w:rPr>
          <w:rFonts w:cs="B Nazanin"/>
          <w:b/>
          <w:bCs/>
          <w:sz w:val="28"/>
          <w:szCs w:val="28"/>
          <w:lang w:bidi="fa-IR"/>
        </w:rPr>
        <w:t>1</w:t>
      </w:r>
      <w:r w:rsidR="002752A5">
        <w:rPr>
          <w:rFonts w:cs="B Nazanin"/>
          <w:b/>
          <w:bCs/>
          <w:sz w:val="28"/>
          <w:szCs w:val="28"/>
          <w:lang w:bidi="fa-IR"/>
        </w:rPr>
        <w:t>8</w:t>
      </w:r>
      <w:r w:rsidRPr="002752A5">
        <w:rPr>
          <w:rFonts w:cs="B Nazanin"/>
          <w:b/>
          <w:bCs/>
          <w:sz w:val="28"/>
          <w:szCs w:val="28"/>
          <w:lang w:bidi="fa-IR"/>
        </w:rPr>
        <w:t>*1</w:t>
      </w:r>
      <w:r w:rsidR="002752A5">
        <w:rPr>
          <w:rFonts w:cs="B Nazanin"/>
          <w:b/>
          <w:bCs/>
          <w:sz w:val="28"/>
          <w:szCs w:val="28"/>
          <w:lang w:bidi="fa-IR"/>
        </w:rPr>
        <w:t>6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نيمه اتوماتيك، دستكش استريل</w:t>
      </w:r>
      <w:r w:rsid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بدون پودر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752A5">
        <w:rPr>
          <w:rFonts w:cs="B Nazanin"/>
          <w:b/>
          <w:bCs/>
          <w:sz w:val="28"/>
          <w:szCs w:val="28"/>
          <w:lang w:bidi="fa-IR"/>
        </w:rPr>
        <w:t>7/5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752A5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2 عدد</w:t>
      </w:r>
      <w:r w:rsidR="002752A5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، آمپول ليدوكائين 2 عدد، تيغ بيستوري 1 عدد، سرنگ 5 و 10 و </w:t>
      </w:r>
      <w:r w:rsidRPr="002752A5">
        <w:rPr>
          <w:rFonts w:cs="B Nazanin"/>
          <w:b/>
          <w:bCs/>
          <w:sz w:val="28"/>
          <w:szCs w:val="28"/>
          <w:lang w:bidi="fa-IR"/>
        </w:rPr>
        <w:t>CC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20</w:t>
      </w:r>
      <w:r w:rsid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از هر كدام 1 عدد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، سرم </w:t>
      </w:r>
      <w:r w:rsidRPr="002752A5">
        <w:rPr>
          <w:rFonts w:cs="B Nazanin"/>
          <w:b/>
          <w:bCs/>
          <w:sz w:val="28"/>
          <w:szCs w:val="28"/>
          <w:lang w:bidi="fa-IR"/>
        </w:rPr>
        <w:t>N/S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و ظرف فرمالين</w:t>
      </w:r>
      <w:r w:rsidR="002752A5">
        <w:rPr>
          <w:rFonts w:cs="B Nazanin" w:hint="cs"/>
          <w:b/>
          <w:bCs/>
          <w:sz w:val="28"/>
          <w:szCs w:val="28"/>
          <w:rtl/>
          <w:lang w:bidi="fa-IR"/>
        </w:rPr>
        <w:t>(براي نمونه ظرف كوچك بيوپسي)</w:t>
      </w:r>
    </w:p>
    <w:p w:rsidR="00C6799B" w:rsidRPr="002752A5" w:rsidRDefault="00C6799B" w:rsidP="00C6799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b/>
          <w:bCs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آماده نمودن ست بخيه يا پانسمان</w:t>
      </w:r>
    </w:p>
    <w:p w:rsidR="00C6799B" w:rsidRPr="002752A5" w:rsidRDefault="00C6799B" w:rsidP="00C6799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b/>
          <w:bCs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اخذ رضايت آگاهانه و توضيح پروسيجر به مددجو</w:t>
      </w:r>
    </w:p>
    <w:p w:rsidR="00C6799B" w:rsidRPr="00337D54" w:rsidRDefault="00C6799B" w:rsidP="00C6799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انجام بيوپسي</w:t>
      </w:r>
    </w:p>
    <w:p w:rsidR="00337D54" w:rsidRPr="002752A5" w:rsidRDefault="00337D54" w:rsidP="00337D54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b/>
          <w:bCs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كنترل علائم حياتي </w:t>
      </w:r>
      <w:r w:rsidRPr="009E161E">
        <w:rPr>
          <w:rFonts w:cs="B Nazanin"/>
          <w:b/>
          <w:bCs/>
          <w:sz w:val="28"/>
          <w:szCs w:val="28"/>
          <w:lang w:bidi="fa-IR"/>
        </w:rPr>
        <w:t>PR-BP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(هر15 دقيقه براي 1 ساعت- سپس هر30 دقيقه براي 2 ساعت- سپس هر 1 ساعت براي 12 ساعت) در صور تغيير علائم حياتي اطلاع داده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شود.</w:t>
      </w:r>
    </w:p>
    <w:p w:rsidR="00C6799B" w:rsidRPr="002752A5" w:rsidRDefault="00C6799B" w:rsidP="00C6799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/>
          <w:b/>
          <w:bCs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انجام پانسمان ناحيه ي بيوپسي</w:t>
      </w:r>
    </w:p>
    <w:p w:rsidR="00C6799B" w:rsidRPr="002752A5" w:rsidRDefault="00C6799B" w:rsidP="00C6799B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24 ساعت بيمار در پوزيشن سوپاين ، كيسه ي شن زير پهلوي چپ تا 12 ساعت و تا 24 ساعت </w:t>
      </w:r>
      <w:r w:rsidRPr="002752A5">
        <w:rPr>
          <w:rFonts w:cs="B Nazanin"/>
          <w:b/>
          <w:bCs/>
          <w:sz w:val="28"/>
          <w:szCs w:val="28"/>
          <w:lang w:bidi="fa-IR"/>
        </w:rPr>
        <w:t>CBR</w:t>
      </w: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باشد.</w:t>
      </w:r>
      <w:r w:rsidR="003A00CB">
        <w:rPr>
          <w:rFonts w:cs="B Nazanin" w:hint="cs"/>
          <w:b/>
          <w:bCs/>
          <w:sz w:val="28"/>
          <w:szCs w:val="28"/>
          <w:rtl/>
          <w:lang w:bidi="fa-IR"/>
        </w:rPr>
        <w:t xml:space="preserve"> (نكته حائز اهميت پس از انتقال به بخش)</w:t>
      </w:r>
    </w:p>
    <w:p w:rsidR="00C6799B" w:rsidRDefault="00C6799B" w:rsidP="00C6799B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پرهيز از خيس نمودن پانسمان تا 48 ساعت</w:t>
      </w:r>
    </w:p>
    <w:p w:rsidR="003A00CB" w:rsidRPr="002752A5" w:rsidRDefault="003A00CB" w:rsidP="003A00CB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كنترل </w:t>
      </w:r>
      <w:r>
        <w:rPr>
          <w:rFonts w:cs="B Nazanin"/>
          <w:b/>
          <w:bCs/>
          <w:sz w:val="28"/>
          <w:szCs w:val="28"/>
          <w:lang w:bidi="fa-IR"/>
        </w:rPr>
        <w:t>CBC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(6 ساعت بعد) در صورت افت هموگلوبين اطلاع داده شود.</w:t>
      </w:r>
    </w:p>
    <w:p w:rsidR="00C6799B" w:rsidRDefault="00C6799B" w:rsidP="00C6799B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>ارسال نمونه ي پاتولوژي توسط همراهان به بيمارستان آتيه و يا لبافي نژاد يا هاشمي نژاد</w:t>
      </w:r>
    </w:p>
    <w:p w:rsidR="003A00CB" w:rsidRPr="002752A5" w:rsidRDefault="003A00CB" w:rsidP="003A00CB">
      <w:pPr>
        <w:pStyle w:val="ListParagraph"/>
        <w:bidi/>
        <w:spacing w:after="0"/>
        <w:ind w:left="238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7021F1" w:rsidRPr="002752A5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حميدرضا حقيقت خواه</w:t>
      </w:r>
    </w:p>
    <w:p w:rsidR="007021F1" w:rsidRPr="002752A5" w:rsidRDefault="00B33E6A" w:rsidP="005C00B3">
      <w:pPr>
        <w:bidi/>
        <w:spacing w:after="0"/>
        <w:jc w:val="center"/>
        <w:rPr>
          <w:rFonts w:cs="B Mitra"/>
          <w:b/>
          <w:bCs/>
          <w:rtl/>
          <w:lang w:bidi="fa-IR"/>
        </w:rPr>
      </w:pPr>
      <w:r w:rsidRPr="002752A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5C00B3" w:rsidRPr="002752A5">
        <w:rPr>
          <w:rFonts w:cs="B Nazanin" w:hint="cs"/>
          <w:b/>
          <w:bCs/>
          <w:sz w:val="28"/>
          <w:szCs w:val="28"/>
          <w:rtl/>
          <w:lang w:bidi="fa-IR"/>
        </w:rPr>
        <w:t>راديولوژيست</w:t>
      </w:r>
    </w:p>
    <w:sectPr w:rsidR="007021F1" w:rsidRPr="002752A5" w:rsidSect="00B33E6A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7D"/>
    <w:multiLevelType w:val="hybridMultilevel"/>
    <w:tmpl w:val="BC62B2B6"/>
    <w:lvl w:ilvl="0" w:tplc="49E0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271D7D"/>
    <w:rsid w:val="002752A5"/>
    <w:rsid w:val="00337D54"/>
    <w:rsid w:val="003A00CB"/>
    <w:rsid w:val="003E39CE"/>
    <w:rsid w:val="005C00B3"/>
    <w:rsid w:val="007021F1"/>
    <w:rsid w:val="00B33E6A"/>
    <w:rsid w:val="00C6799B"/>
    <w:rsid w:val="00CA1660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0CF5-818D-40EB-BD6E-182B925C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10</cp:revision>
  <cp:lastPrinted>2021-09-16T06:44:00Z</cp:lastPrinted>
  <dcterms:created xsi:type="dcterms:W3CDTF">2021-09-16T05:56:00Z</dcterms:created>
  <dcterms:modified xsi:type="dcterms:W3CDTF">2021-09-19T06:58:00Z</dcterms:modified>
</cp:coreProperties>
</file>